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E61" w:rsidRPr="00D42E61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outlineLvl w:val="4"/>
        <w:rPr>
          <w:rFonts w:ascii="Tahoma" w:hAnsi="Tahoma" w:cs="Tahoma"/>
          <w:b/>
          <w:bCs/>
          <w:sz w:val="26"/>
          <w:szCs w:val="26"/>
        </w:rPr>
      </w:pPr>
    </w:p>
    <w:tbl>
      <w:tblPr>
        <w:tblW w:w="92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45"/>
        <w:gridCol w:w="5103"/>
      </w:tblGrid>
      <w:tr w:rsidR="00D42E61" w:rsidRPr="00D42E61" w:rsidTr="00CD3473">
        <w:tc>
          <w:tcPr>
            <w:tcW w:w="4145" w:type="dxa"/>
          </w:tcPr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___</w:t>
            </w:r>
            <w:r w:rsidR="00CD3473">
              <w:rPr>
                <w:rFonts w:ascii="Tahoma" w:eastAsiaTheme="minorHAnsi" w:hAnsi="Tahoma" w:cs="Tahoma"/>
                <w:szCs w:val="22"/>
                <w:lang w:eastAsia="en-US"/>
              </w:rPr>
              <w:t>__________г. № ___________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На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номер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от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дата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</w:tc>
        <w:tc>
          <w:tcPr>
            <w:tcW w:w="5103" w:type="dxa"/>
          </w:tcPr>
          <w:p w:rsidR="00D42E61" w:rsidRPr="00DE4525" w:rsidRDefault="00CD3473" w:rsidP="00CD3473">
            <w:pPr>
              <w:ind w:right="-109"/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bookmarkStart w:id="0" w:name="OLE_LINK2"/>
            <w:r>
              <w:rPr>
                <w:rFonts w:ascii="Tahoma" w:hAnsi="Tahoma" w:cs="Tahoma"/>
                <w:b/>
                <w:iCs/>
                <w:sz w:val="24"/>
              </w:rPr>
              <w:t xml:space="preserve">Председателю Тендерной </w:t>
            </w:r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>комиссии –</w:t>
            </w:r>
          </w:p>
          <w:p w:rsidR="00D42E61" w:rsidRPr="00DE4525" w:rsidRDefault="00CD3473" w:rsidP="00CD3473">
            <w:pPr>
              <w:ind w:right="-102"/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r>
              <w:rPr>
                <w:rFonts w:ascii="Tahoma" w:hAnsi="Tahoma" w:cs="Tahoma"/>
                <w:b/>
                <w:iCs/>
                <w:sz w:val="24"/>
              </w:rPr>
              <w:t>Генерал</w:t>
            </w:r>
            <w:r w:rsidR="00A54F80">
              <w:rPr>
                <w:rFonts w:ascii="Tahoma" w:hAnsi="Tahoma" w:cs="Tahoma"/>
                <w:b/>
                <w:iCs/>
                <w:sz w:val="24"/>
              </w:rPr>
              <w:t>ьному директору</w:t>
            </w:r>
            <w:r w:rsidR="00A54F80">
              <w:rPr>
                <w:rFonts w:ascii="Tahoma" w:hAnsi="Tahoma" w:cs="Tahoma"/>
                <w:b/>
                <w:iCs/>
                <w:sz w:val="24"/>
              </w:rPr>
              <w:br/>
              <w:t>ООО «Спортивный клуб</w:t>
            </w:r>
            <w:bookmarkStart w:id="1" w:name="_GoBack"/>
            <w:bookmarkEnd w:id="1"/>
            <w:r>
              <w:rPr>
                <w:rFonts w:ascii="Tahoma" w:hAnsi="Tahoma" w:cs="Tahoma"/>
                <w:b/>
                <w:iCs/>
                <w:sz w:val="24"/>
              </w:rPr>
              <w:t xml:space="preserve"> </w:t>
            </w:r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>«Норильск»</w:t>
            </w:r>
          </w:p>
          <w:bookmarkEnd w:id="0"/>
          <w:p w:rsidR="00D42E61" w:rsidRPr="00D42E61" w:rsidRDefault="00D42E61" w:rsidP="00D42E61">
            <w:pPr>
              <w:spacing w:after="200" w:line="276" w:lineRule="auto"/>
              <w:ind w:left="34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E4525">
              <w:rPr>
                <w:rFonts w:ascii="Tahoma" w:eastAsiaTheme="minorHAnsi" w:hAnsi="Tahoma" w:cs="Tahoma"/>
                <w:b/>
                <w:sz w:val="24"/>
                <w:lang w:eastAsia="en-US"/>
              </w:rPr>
              <w:t>Е.А. Никитину</w:t>
            </w:r>
          </w:p>
        </w:tc>
      </w:tr>
    </w:tbl>
    <w:p w:rsidR="00D42E61" w:rsidRPr="00D42E61" w:rsidRDefault="00D42E61" w:rsidP="00D42E61">
      <w:pPr>
        <w:outlineLvl w:val="4"/>
        <w:rPr>
          <w:rFonts w:ascii="Tahoma" w:hAnsi="Tahoma" w:cs="Tahoma"/>
          <w:b/>
          <w:bCs/>
          <w:i/>
          <w:iCs/>
          <w:szCs w:val="22"/>
        </w:rPr>
      </w:pPr>
    </w:p>
    <w:p w:rsidR="00D42E61" w:rsidRPr="00D42E61" w:rsidRDefault="00D42E61" w:rsidP="00D42E61">
      <w:pPr>
        <w:jc w:val="center"/>
        <w:outlineLvl w:val="4"/>
        <w:rPr>
          <w:rFonts w:ascii="Tahoma" w:hAnsi="Tahoma" w:cs="Tahoma"/>
          <w:b/>
          <w:bCs/>
          <w:i/>
          <w:iCs/>
          <w:szCs w:val="22"/>
        </w:rPr>
      </w:pPr>
      <w:r w:rsidRPr="00D42E61">
        <w:rPr>
          <w:rFonts w:ascii="Tahoma" w:hAnsi="Tahoma" w:cs="Tahoma"/>
          <w:b/>
          <w:bCs/>
          <w:i/>
          <w:iCs/>
          <w:szCs w:val="22"/>
        </w:rPr>
        <w:t>Заявка на участие в Закупочной процедуре</w:t>
      </w: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-1" w:firstLine="567"/>
        <w:jc w:val="both"/>
        <w:rPr>
          <w:rFonts w:ascii="Tahoma" w:hAnsi="Tahoma" w:cs="Tahoma"/>
          <w:i/>
          <w:sz w:val="24"/>
        </w:rPr>
      </w:pPr>
      <w:r w:rsidRPr="00D42E61">
        <w:rPr>
          <w:rFonts w:ascii="Tahoma" w:hAnsi="Tahoma" w:cs="Tahoma"/>
          <w:i/>
          <w:sz w:val="24"/>
        </w:rPr>
        <w:t xml:space="preserve"> _______________</w:t>
      </w:r>
      <w:r w:rsidRPr="00D42E61">
        <w:rPr>
          <w:rFonts w:ascii="Tahoma" w:hAnsi="Tahoma" w:cs="Tahoma"/>
          <w:sz w:val="24"/>
        </w:rPr>
        <w:t>подтверждает участие в Закупочной процедуре на оказание услуг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 / (в том числе, с проектом договора). Срок действия нашего предложения составляет не менее 90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511"/>
      </w:tblGrid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 w:rsidRPr="00694FF2">
              <w:rPr>
                <w:rFonts w:ascii="Tahoma" w:hAnsi="Tahoma" w:cs="Tahoma"/>
                <w:sz w:val="24"/>
              </w:rPr>
              <w:t xml:space="preserve">1. Предмет закупки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FE1369">
        <w:tc>
          <w:tcPr>
            <w:tcW w:w="4703" w:type="dxa"/>
            <w:shd w:val="clear" w:color="auto" w:fill="auto"/>
            <w:vAlign w:val="center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2. Перечень и значения отдельных характеристик, которыми должны обладать материально-технические ресурсы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FE1369">
        <w:tc>
          <w:tcPr>
            <w:tcW w:w="4703" w:type="dxa"/>
            <w:tcBorders>
              <w:bottom w:val="single" w:sz="4" w:space="0" w:color="auto"/>
            </w:tcBorders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Pr="00694FF2">
              <w:rPr>
                <w:rFonts w:ascii="Tahoma" w:hAnsi="Tahoma" w:cs="Tahoma"/>
                <w:sz w:val="24"/>
              </w:rPr>
              <w:t>. Инструмент проведения Закупки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A71C83" w:rsidRDefault="00CD3473" w:rsidP="00CD3473">
            <w:pPr>
              <w:spacing w:line="259" w:lineRule="auto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4</w:t>
            </w:r>
            <w:r w:rsidRPr="00A71C83">
              <w:rPr>
                <w:rFonts w:ascii="Tahoma" w:eastAsia="Calibri" w:hAnsi="Tahoma" w:cs="Tahoma"/>
                <w:sz w:val="24"/>
              </w:rPr>
              <w:t>. Срок подачи предложения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79219D" w:rsidRDefault="00CD3473" w:rsidP="00CD3473">
            <w:pPr>
              <w:spacing w:line="259" w:lineRule="auto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5</w:t>
            </w:r>
            <w:r w:rsidRPr="0079219D">
              <w:rPr>
                <w:rFonts w:ascii="Tahoma" w:eastAsia="Calibri" w:hAnsi="Tahoma" w:cs="Tahoma"/>
                <w:sz w:val="24"/>
              </w:rPr>
              <w:t>. Базис поставки/оказания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79219D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6</w:t>
            </w:r>
            <w:r w:rsidRPr="0079219D">
              <w:rPr>
                <w:rFonts w:ascii="Tahoma" w:eastAsia="Calibri" w:hAnsi="Tahoma" w:cs="Tahoma"/>
                <w:sz w:val="24"/>
              </w:rPr>
              <w:t xml:space="preserve">. Форма, условия и сроки оплаты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7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Требования к размеру и способу/форме обеспечения исполнения обязательств Поставщика по заключению и/или исполнению договора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lastRenderedPageBreak/>
              <w:t>8</w:t>
            </w:r>
            <w:r w:rsidRPr="00694FF2">
              <w:rPr>
                <w:rFonts w:ascii="Tahoma" w:eastAsia="Calibri" w:hAnsi="Tahoma" w:cs="Tahoma"/>
                <w:sz w:val="24"/>
              </w:rPr>
              <w:t>. График / Срок поставки / выполнения работ / 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9</w:t>
            </w:r>
            <w:r w:rsidRPr="00694FF2">
              <w:rPr>
                <w:rFonts w:ascii="Tahoma" w:eastAsia="Calibri" w:hAnsi="Tahoma" w:cs="Tahoma"/>
                <w:sz w:val="24"/>
              </w:rPr>
              <w:t>. Особые условия приемки, требования к упаковке и транспортировке продукции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70184C" w:rsidRDefault="0070184C" w:rsidP="00D42E61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369"/>
      </w:tblGrid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10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Требования к сертификации Продукции, лицензиям, допускам к определенному виду работ (если необходимы)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11</w:t>
            </w:r>
            <w:r w:rsidRPr="00694FF2">
              <w:rPr>
                <w:rFonts w:ascii="Tahoma" w:eastAsia="Calibri" w:hAnsi="Tahoma" w:cs="Tahoma"/>
                <w:sz w:val="24"/>
              </w:rPr>
              <w:t xml:space="preserve">. Экологические требования, требования к </w:t>
            </w:r>
            <w:proofErr w:type="spellStart"/>
            <w:r w:rsidRPr="00694FF2">
              <w:rPr>
                <w:rFonts w:ascii="Tahoma" w:eastAsia="Calibri" w:hAnsi="Tahoma" w:cs="Tahoma"/>
                <w:sz w:val="24"/>
              </w:rPr>
              <w:t>валидации</w:t>
            </w:r>
            <w:proofErr w:type="spellEnd"/>
            <w:r w:rsidRPr="00694FF2">
              <w:rPr>
                <w:rFonts w:ascii="Tahoma" w:eastAsia="Calibri" w:hAnsi="Tahoma" w:cs="Tahoma"/>
                <w:sz w:val="24"/>
              </w:rPr>
              <w:t xml:space="preserve"> Продукции, процессов и оборудования, к квалификации персонала, к системе менеджмента качества Поставщика (если применимо)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12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Требование о предоставлении документов, подтверждающих наличие возможности предоставления Поставщиком обеспечения исполнения обязательств по заключению и/или исполнению договору для закупок, проводимых в рамках Тендеров (например, письмо или справка банка о выдаче в случае заключения договора Поставщику соответствующей банковской гарантии / векселя)</w:t>
            </w:r>
            <w:r w:rsidRPr="00694FF2">
              <w:rPr>
                <w:rFonts w:ascii="Tahoma" w:eastAsia="Calibri" w:hAnsi="Tahoma" w:cs="Tahoma"/>
                <w:sz w:val="24"/>
              </w:rPr>
              <w:tab/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C20864" w:rsidP="00D42E61">
            <w:pPr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</w:t>
            </w:r>
            <w:r w:rsidR="00D42E61" w:rsidRPr="00D42E61">
              <w:rPr>
                <w:rFonts w:ascii="Tahoma" w:hAnsi="Tahoma" w:cs="Tahoma"/>
                <w:sz w:val="24"/>
              </w:rPr>
              <w:t xml:space="preserve">. </w:t>
            </w:r>
            <w:r w:rsidR="00CD3473" w:rsidRPr="00694FF2">
              <w:rPr>
                <w:rFonts w:ascii="Tahoma" w:eastAsia="Calibri" w:hAnsi="Tahoma" w:cs="Tahoma"/>
                <w:sz w:val="24"/>
              </w:rPr>
              <w:t xml:space="preserve">Требование о представлении документов, подтверждающих благонадежность Поставщика в соответствии с требованиями Положения о договорной работе, в том числе бухгалтерского баланса, отчета о финансовых результатах за последний отчетный период (копия, заверенная уполномоченным лицом или главным бухгалтером Поставщика с указанием даты заверения), а также справки об исполнении налогоплательщиком (плательщиком сборов, налоговым агентом) обязанности по уплате налогов, сборов, пеней, штрафов, выданную не ранее, чем за три месяца до даты подачи Заявки на участие в </w:t>
            </w:r>
            <w:r w:rsidR="00CD3473" w:rsidRPr="00694FF2">
              <w:rPr>
                <w:rFonts w:ascii="Tahoma" w:eastAsia="Calibri" w:hAnsi="Tahoma" w:cs="Tahoma"/>
                <w:sz w:val="24"/>
              </w:rPr>
              <w:lastRenderedPageBreak/>
              <w:t>закупочной процедуре по форме, утвержденной соответствующим Приказом ФНС России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lastRenderedPageBreak/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14</w:t>
            </w:r>
            <w:r w:rsidRPr="00694FF2">
              <w:rPr>
                <w:rFonts w:ascii="Tahoma" w:hAnsi="Tahoma" w:cs="Tahoma"/>
                <w:sz w:val="24"/>
              </w:rPr>
              <w:t>. Требование о представлении документов, подтверждающих наличие деловых отношений между Поставщиком и производителем Продукции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15</w:t>
            </w:r>
            <w:r w:rsidRPr="00694FF2">
              <w:rPr>
                <w:rFonts w:ascii="Tahoma" w:hAnsi="Tahoma" w:cs="Tahoma"/>
                <w:sz w:val="24"/>
              </w:rPr>
              <w:t>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</w:t>
            </w:r>
            <w:r w:rsidRPr="00694FF2">
              <w:rPr>
                <w:rFonts w:ascii="Tahoma" w:hAnsi="Tahoma" w:cs="Tahoma"/>
                <w:sz w:val="24"/>
              </w:rPr>
              <w:t>. Иные специальные требования Заказчика (если применимо)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BB06E9">
        <w:tc>
          <w:tcPr>
            <w:tcW w:w="4703" w:type="dxa"/>
            <w:shd w:val="clear" w:color="auto" w:fill="auto"/>
          </w:tcPr>
          <w:p w:rsidR="00CD3473" w:rsidRPr="003A1273" w:rsidRDefault="00CD3473" w:rsidP="00CD3473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 w:rsidRPr="003A1273">
              <w:rPr>
                <w:rFonts w:ascii="Tahoma" w:hAnsi="Tahoma" w:cs="Tahoma"/>
                <w:sz w:val="24"/>
              </w:rPr>
              <w:t xml:space="preserve">17. Необходимые требования к Поставщику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18. Срок действия КП/ТКП.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</w:p>
    <w:p w:rsidR="00C20864" w:rsidRPr="00C20864" w:rsidRDefault="00D42E61" w:rsidP="00C20864">
      <w:pPr>
        <w:ind w:right="-1" w:firstLine="709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 w:val="24"/>
        </w:rPr>
        <w:t xml:space="preserve">Настоящим ______________ (указать наименование поставщика) подтверждает, что он действует добросовестно, обладает надлежащей деловой репутацией, финансовыми, технологическими и иными ресурсами, достаточными для исполнения им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</w:t>
      </w:r>
      <w:r w:rsidRPr="00D42E61">
        <w:rPr>
          <w:rFonts w:ascii="Tahoma" w:hAnsi="Tahoma" w:cs="Tahoma"/>
          <w:szCs w:val="22"/>
        </w:rPr>
        <w:t>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C20864" w:rsidRPr="00C20864" w:rsidRDefault="00C20864" w:rsidP="00C20864">
      <w:pPr>
        <w:ind w:firstLine="709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также подтверждает, что:</w:t>
      </w:r>
    </w:p>
    <w:p w:rsidR="00C20864" w:rsidRPr="00C20864" w:rsidRDefault="00C20864" w:rsidP="00C20864">
      <w:pPr>
        <w:numPr>
          <w:ilvl w:val="0"/>
          <w:numId w:val="13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C20864">
          <w:rPr>
            <w:rFonts w:ascii="Tahoma" w:hAnsi="Tahoma" w:cs="Tahoma"/>
            <w:sz w:val="24"/>
          </w:rPr>
          <w:t>https://www.nornickel.ru/suppliers/register-dishonest-counterparties/</w:t>
        </w:r>
      </w:hyperlink>
      <w:r w:rsidRPr="00C20864">
        <w:rPr>
          <w:rFonts w:ascii="Tahoma" w:hAnsi="Tahoma" w:cs="Tahoma"/>
          <w:sz w:val="24"/>
        </w:rPr>
        <w:t>: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C20864" w:rsidRPr="00C20864" w:rsidRDefault="00C20864" w:rsidP="00C20864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lastRenderedPageBreak/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C20864" w:rsidRPr="00C20864" w:rsidRDefault="00C20864" w:rsidP="00C20864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б) не подписании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C20864" w:rsidRPr="00C20864" w:rsidRDefault="00C20864" w:rsidP="00C20864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C20864" w:rsidRPr="00C20864" w:rsidRDefault="00C20864" w:rsidP="00C20864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Предоставление заведомо недостоверных сведений для участия в закупочных процедурах Компании/РОКС НН.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C20864" w:rsidRPr="00D42E61" w:rsidRDefault="00C20864" w:rsidP="00C20864">
      <w:pPr>
        <w:ind w:right="-1" w:firstLine="709"/>
        <w:jc w:val="both"/>
        <w:rPr>
          <w:rFonts w:ascii="Tahoma" w:hAnsi="Tahoma" w:cs="Tahoma"/>
          <w:szCs w:val="22"/>
        </w:rPr>
      </w:pPr>
      <w:r w:rsidRPr="00C20864">
        <w:rPr>
          <w:rFonts w:ascii="Tahoma" w:hAnsi="Tahoma" w:cs="Tahoma"/>
          <w:sz w:val="24"/>
        </w:rPr>
        <w:t xml:space="preserve">уведомлен о том, что вследствие возникновения вышеуказанных оснований, в </w:t>
      </w:r>
      <w:proofErr w:type="spellStart"/>
      <w:r w:rsidRPr="00C20864">
        <w:rPr>
          <w:rFonts w:ascii="Tahoma" w:hAnsi="Tahoma" w:cs="Tahoma"/>
          <w:sz w:val="24"/>
        </w:rPr>
        <w:t>т.ч</w:t>
      </w:r>
      <w:proofErr w:type="spellEnd"/>
      <w:r w:rsidRPr="00C20864">
        <w:rPr>
          <w:rFonts w:ascii="Tahoma" w:hAnsi="Tahoma" w:cs="Tahoma"/>
          <w:sz w:val="24"/>
        </w:rPr>
        <w:t>. при отказе от заключения договора на условиях, согласованных 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в процессе проведения закупочной процедуры, 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будет внесен/-</w:t>
      </w:r>
      <w:proofErr w:type="gramStart"/>
      <w:r w:rsidRPr="00C20864">
        <w:rPr>
          <w:rFonts w:ascii="Tahoma" w:hAnsi="Tahoma" w:cs="Tahoma"/>
          <w:sz w:val="24"/>
        </w:rPr>
        <w:t>но  в</w:t>
      </w:r>
      <w:proofErr w:type="gramEnd"/>
      <w:r w:rsidRPr="00C20864">
        <w:rPr>
          <w:rFonts w:ascii="Tahoma" w:hAnsi="Tahoma" w:cs="Tahoma"/>
          <w:sz w:val="24"/>
        </w:rPr>
        <w:t xml:space="preserve"> Реестр</w:t>
      </w:r>
    </w:p>
    <w:p w:rsidR="00D42E61" w:rsidRPr="00D42E61" w:rsidRDefault="00D42E61" w:rsidP="00D42E61">
      <w:pPr>
        <w:ind w:firstLine="720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Cs w:val="22"/>
        </w:rPr>
        <w:t>Ваша организация и ее уполномоченные представители могут связаться со следующими лицами для получения дополнительной информации:</w:t>
      </w:r>
    </w:p>
    <w:tbl>
      <w:tblPr>
        <w:tblW w:w="4994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58"/>
        <w:gridCol w:w="4492"/>
      </w:tblGrid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1.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2.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</w:tbl>
    <w:p w:rsidR="00D42E61" w:rsidRPr="00D42E61" w:rsidRDefault="00D42E61" w:rsidP="00D42E61">
      <w:pPr>
        <w:ind w:firstLine="709"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 xml:space="preserve">Приложения: </w:t>
      </w:r>
    </w:p>
    <w:p w:rsidR="00D42E61" w:rsidRPr="00D42E61" w:rsidRDefault="00D42E61" w:rsidP="00CD3473">
      <w:pPr>
        <w:tabs>
          <w:tab w:val="left" w:pos="8789"/>
          <w:tab w:val="left" w:pos="9214"/>
        </w:tabs>
        <w:ind w:right="426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C20864">
      <w:pPr>
        <w:tabs>
          <w:tab w:val="left" w:pos="8789"/>
          <w:tab w:val="left" w:pos="9214"/>
        </w:tabs>
        <w:ind w:right="426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spacing w:after="200" w:line="276" w:lineRule="auto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 xml:space="preserve">Наименование должности (Поставщик) </w:t>
      </w:r>
      <w:r w:rsidR="00CD3473">
        <w:rPr>
          <w:rFonts w:ascii="Tahoma" w:hAnsi="Tahoma" w:cs="Tahoma"/>
          <w:b/>
          <w:sz w:val="24"/>
        </w:rPr>
        <w:t xml:space="preserve">/печать                  </w:t>
      </w:r>
      <w:r w:rsidRPr="00D42E61">
        <w:rPr>
          <w:rFonts w:ascii="Tahoma" w:hAnsi="Tahoma" w:cs="Tahoma"/>
          <w:b/>
          <w:sz w:val="24"/>
        </w:rPr>
        <w:t>И.О. Фамилия</w:t>
      </w:r>
    </w:p>
    <w:p w:rsidR="00D42E61" w:rsidRPr="00D42E61" w:rsidRDefault="00D42E61" w:rsidP="00D42E61"/>
    <w:sectPr w:rsidR="00D42E61" w:rsidRPr="00D42E61" w:rsidSect="00D42E61">
      <w:footerReference w:type="default" r:id="rId9"/>
      <w:footerReference w:type="first" r:id="rId10"/>
      <w:type w:val="continuous"/>
      <w:pgSz w:w="11906" w:h="16838"/>
      <w:pgMar w:top="1134" w:right="1134" w:bottom="1134" w:left="1701" w:header="709" w:footer="41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8741637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</w:rPr>
    </w:sdtEndPr>
    <w:sdtContent>
      <w:p w:rsidR="00D42E61" w:rsidRPr="00D42E61" w:rsidRDefault="00D42E61">
        <w:pPr>
          <w:pStyle w:val="a9"/>
          <w:jc w:val="right"/>
          <w:rPr>
            <w:rFonts w:ascii="Tahoma" w:hAnsi="Tahoma" w:cs="Tahoma"/>
            <w:sz w:val="24"/>
          </w:rPr>
        </w:pPr>
        <w:r w:rsidRPr="00D42E61">
          <w:rPr>
            <w:rFonts w:ascii="Tahoma" w:hAnsi="Tahoma" w:cs="Tahoma"/>
            <w:sz w:val="24"/>
          </w:rPr>
          <w:fldChar w:fldCharType="begin"/>
        </w:r>
        <w:r w:rsidRPr="00D42E61">
          <w:rPr>
            <w:rFonts w:ascii="Tahoma" w:hAnsi="Tahoma" w:cs="Tahoma"/>
            <w:sz w:val="24"/>
          </w:rPr>
          <w:instrText>PAGE   \* MERGEFORMAT</w:instrText>
        </w:r>
        <w:r w:rsidRPr="00D42E61">
          <w:rPr>
            <w:rFonts w:ascii="Tahoma" w:hAnsi="Tahoma" w:cs="Tahoma"/>
            <w:sz w:val="24"/>
          </w:rPr>
          <w:fldChar w:fldCharType="separate"/>
        </w:r>
        <w:r w:rsidR="00A54F80">
          <w:rPr>
            <w:rFonts w:ascii="Tahoma" w:hAnsi="Tahoma" w:cs="Tahoma"/>
            <w:noProof/>
            <w:sz w:val="24"/>
          </w:rPr>
          <w:t>3</w:t>
        </w:r>
        <w:r w:rsidRPr="00D42E61">
          <w:rPr>
            <w:rFonts w:ascii="Tahoma" w:hAnsi="Tahoma" w:cs="Tahoma"/>
            <w:sz w:val="24"/>
          </w:rPr>
          <w:fldChar w:fldCharType="end"/>
        </w:r>
      </w:p>
    </w:sdtContent>
  </w:sdt>
  <w:p w:rsidR="00D42E61" w:rsidRPr="00D42E61" w:rsidRDefault="00D42E61">
    <w:pPr>
      <w:pStyle w:val="a9"/>
      <w:rPr>
        <w:rFonts w:ascii="Tahoma" w:hAnsi="Tahoma" w:cs="Tahoma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5"/>
                              <w:gridCol w:w="1843"/>
                              <w:gridCol w:w="3543"/>
                              <w:gridCol w:w="1843"/>
                            </w:tblGrid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E8056A" w:rsidRDefault="00E8056A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ООО «ХК «Норильск»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="00FA1C82" w:rsidRP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93736432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655A3C" w:rsidRPr="009F18A9" w:rsidRDefault="002B6F84" w:rsidP="00655A3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ул.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Комсомольская, 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д.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13А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2B6F84" w:rsidRPr="002B6F84" w:rsidRDefault="0075169B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60098</w:t>
                                  </w: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E8056A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E8056A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1232400010116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г. </w:t>
                                  </w:r>
                                  <w:r w:rsid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hknorilsk</w:t>
                                  </w: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@nornik.ru</w:t>
                                  </w: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2457090046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15277A" w:rsidRDefault="00914DAB" w:rsidP="002B6F84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2B6F84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 w:rsidR="00FA1C82"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245701001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3pt;margin-top:-37.4pt;width:592.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kTZAMAAF4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1985"/>
                        <w:gridCol w:w="1843"/>
                        <w:gridCol w:w="3543"/>
                        <w:gridCol w:w="1843"/>
                      </w:tblGrid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E8056A" w:rsidRDefault="00E8056A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ООО «ХК «Норильск»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FA1C82" w:rsidRP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93736432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655A3C" w:rsidRPr="009F18A9" w:rsidRDefault="002B6F84" w:rsidP="00655A3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ул.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Комсомольская, 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д.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13А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2B6F84" w:rsidRPr="002B6F84" w:rsidRDefault="0075169B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  <w:r w:rsid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60098</w:t>
                            </w: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E8056A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8056A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1232400010116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г. </w:t>
                            </w:r>
                            <w:r w:rsid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hknorilsk</w:t>
                            </w: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@nornik.ru</w:t>
                            </w: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2457090046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15277A" w:rsidRDefault="00914DAB" w:rsidP="002B6F84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2B6F84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 w:rsidR="00FA1C82"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245701001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914DAB" w:rsidRDefault="00914DA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415A6672"/>
    <w:multiLevelType w:val="hybridMultilevel"/>
    <w:tmpl w:val="F8EC2584"/>
    <w:lvl w:ilvl="0" w:tplc="4B323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12289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4F80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20864"/>
    <w:rsid w:val="00C34B96"/>
    <w:rsid w:val="00C571A5"/>
    <w:rsid w:val="00C74AD1"/>
    <w:rsid w:val="00CD3473"/>
    <w:rsid w:val="00CF1CD2"/>
    <w:rsid w:val="00D008BA"/>
    <w:rsid w:val="00D03669"/>
    <w:rsid w:val="00D21024"/>
    <w:rsid w:val="00D42E61"/>
    <w:rsid w:val="00DB00A8"/>
    <w:rsid w:val="00DD5E83"/>
    <w:rsid w:val="00DE4525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0077c8"/>
    </o:shapedefaults>
    <o:shapelayout v:ext="edit">
      <o:idmap v:ext="edit" data="1"/>
    </o:shapelayout>
  </w:shapeDefaults>
  <w:decimalSymbol w:val=","/>
  <w:listSeparator w:val=";"/>
  <w14:docId w14:val="287BFAF4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42E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D42E61"/>
    <w:rPr>
      <w:rFonts w:asciiTheme="majorHAnsi" w:eastAsiaTheme="majorEastAsia" w:hAnsiTheme="majorHAnsi" w:cstheme="majorBidi"/>
      <w:color w:val="2E74B5" w:themeColor="accent1" w:themeShade="BF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BA808-A226-430E-8B15-7FC036875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7137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7</cp:revision>
  <cp:lastPrinted>2023-04-26T03:13:00Z</cp:lastPrinted>
  <dcterms:created xsi:type="dcterms:W3CDTF">2023-07-17T08:26:00Z</dcterms:created>
  <dcterms:modified xsi:type="dcterms:W3CDTF">2024-12-11T03:25:00Z</dcterms:modified>
</cp:coreProperties>
</file>